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B7" w:rsidRDefault="000F4EB7">
      <w:pPr>
        <w:pBdr>
          <w:top w:val="nil"/>
          <w:left w:val="nil"/>
          <w:bottom w:val="nil"/>
          <w:right w:val="nil"/>
          <w:between w:val="nil"/>
        </w:pBdr>
        <w:shd w:val="clear" w:color="auto" w:fill="FFFFFF"/>
        <w:spacing w:after="0" w:line="240" w:lineRule="auto"/>
        <w:jc w:val="center"/>
        <w:rPr>
          <w:rFonts w:ascii="Arial" w:eastAsia="Arial" w:hAnsi="Arial" w:cs="Arial"/>
          <w:color w:val="000000"/>
          <w:sz w:val="36"/>
          <w:szCs w:val="36"/>
        </w:rPr>
      </w:pPr>
    </w:p>
    <w:p w:rsidR="000F4EB7" w:rsidRDefault="003B7FF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4EB7" w:rsidRDefault="003B7FF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4EB7" w:rsidRDefault="003B7FF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F4EB7" w:rsidRDefault="003B7FF4">
      <w:pPr>
        <w:shd w:val="clear" w:color="auto" w:fill="FFFFFF"/>
        <w:spacing w:after="0" w:line="240" w:lineRule="auto"/>
        <w:jc w:val="center"/>
        <w:rPr>
          <w:rFonts w:ascii="Comic Sans MS" w:eastAsia="Comic Sans MS" w:hAnsi="Comic Sans MS" w:cs="Comic Sans MS"/>
          <w:b/>
          <w:color w:val="000000"/>
          <w:sz w:val="46"/>
          <w:szCs w:val="46"/>
        </w:rPr>
      </w:pPr>
      <w:r>
        <w:rPr>
          <w:rFonts w:ascii="Comic Sans MS" w:eastAsia="Comic Sans MS" w:hAnsi="Comic Sans MS" w:cs="Comic Sans MS"/>
          <w:b/>
          <w:color w:val="000000"/>
          <w:sz w:val="46"/>
          <w:szCs w:val="46"/>
        </w:rPr>
        <w:t xml:space="preserve">III </w:t>
      </w:r>
      <w:r>
        <w:rPr>
          <w:rFonts w:ascii="Comic Sans MS" w:eastAsia="Comic Sans MS" w:hAnsi="Comic Sans MS" w:cs="Comic Sans MS"/>
          <w:b/>
          <w:color w:val="000000"/>
          <w:sz w:val="46"/>
          <w:szCs w:val="46"/>
        </w:rPr>
        <w:t>OLIMPIADA MATEMÁTICA ALEVÍN</w:t>
      </w:r>
    </w:p>
    <w:p w:rsidR="000F4EB7" w:rsidRDefault="000F4EB7">
      <w:pPr>
        <w:shd w:val="clear" w:color="auto" w:fill="FFFFFF"/>
        <w:spacing w:after="0" w:line="240" w:lineRule="auto"/>
        <w:jc w:val="center"/>
        <w:rPr>
          <w:rFonts w:ascii="Times New Roman" w:eastAsia="Times New Roman" w:hAnsi="Times New Roman" w:cs="Times New Roman"/>
          <w:sz w:val="24"/>
          <w:szCs w:val="24"/>
        </w:rPr>
      </w:pPr>
    </w:p>
    <w:p w:rsidR="000F4EB7" w:rsidRDefault="003B7FF4">
      <w:pPr>
        <w:shd w:val="clear" w:color="auto" w:fill="FFFFFF"/>
        <w:spacing w:after="120" w:line="240" w:lineRule="auto"/>
        <w:jc w:val="center"/>
        <w:rPr>
          <w:rFonts w:ascii="Times New Roman" w:eastAsia="Times New Roman" w:hAnsi="Times New Roman" w:cs="Times New Roman"/>
          <w:sz w:val="24"/>
          <w:szCs w:val="24"/>
        </w:rPr>
      </w:pPr>
      <w:r>
        <w:rPr>
          <w:rFonts w:ascii="Comic Sans MS" w:eastAsia="Comic Sans MS" w:hAnsi="Comic Sans MS" w:cs="Comic Sans MS"/>
          <w:color w:val="000000"/>
          <w:sz w:val="28"/>
          <w:szCs w:val="28"/>
        </w:rPr>
        <w:t>PARA 6ºEP DE LA COMUNIDAD DE MADRID</w:t>
      </w:r>
    </w:p>
    <w:p w:rsidR="000F4EB7" w:rsidRDefault="003B7FF4">
      <w:pPr>
        <w:spacing w:after="0" w:line="240" w:lineRule="auto"/>
        <w:jc w:val="center"/>
        <w:rPr>
          <w:rFonts w:ascii="Times New Roman" w:eastAsia="Times New Roman" w:hAnsi="Times New Roman" w:cs="Times New Roman"/>
          <w:sz w:val="24"/>
          <w:szCs w:val="24"/>
        </w:rPr>
      </w:pPr>
      <w:r>
        <w:rPr>
          <w:rFonts w:ascii="Arial" w:eastAsia="Arial" w:hAnsi="Arial" w:cs="Arial"/>
          <w:color w:val="000000"/>
          <w:sz w:val="36"/>
          <w:szCs w:val="36"/>
        </w:rPr>
        <w:t>FASE REGIONAL</w:t>
      </w:r>
    </w:p>
    <w:p w:rsidR="000F4EB7" w:rsidRDefault="003B7FF4">
      <w:pPr>
        <w:shd w:val="clear" w:color="auto" w:fill="FFFFFF"/>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(Sábado, 4 de marzo de 2023)</w:t>
      </w:r>
    </w:p>
    <w:p w:rsidR="000F4EB7" w:rsidRDefault="000F4EB7">
      <w:pPr>
        <w:shd w:val="clear" w:color="auto" w:fill="FFFFFF"/>
        <w:spacing w:after="0" w:line="240" w:lineRule="auto"/>
        <w:jc w:val="center"/>
        <w:rPr>
          <w:rFonts w:ascii="Arial" w:eastAsia="Arial" w:hAnsi="Arial" w:cs="Arial"/>
          <w:color w:val="000000"/>
          <w:sz w:val="28"/>
          <w:szCs w:val="28"/>
        </w:rPr>
      </w:pPr>
    </w:p>
    <w:p w:rsidR="000F4EB7" w:rsidRDefault="003B7FF4">
      <w:pPr>
        <w:shd w:val="clear" w:color="auto" w:fill="FFFFFF"/>
        <w:spacing w:after="0" w:line="240" w:lineRule="auto"/>
        <w:jc w:val="center"/>
        <w:rPr>
          <w:rFonts w:ascii="Arial" w:eastAsia="Arial" w:hAnsi="Arial" w:cs="Arial"/>
          <w:i/>
          <w:color w:val="000000"/>
          <w:sz w:val="36"/>
          <w:szCs w:val="36"/>
        </w:rPr>
      </w:pPr>
      <w:r>
        <w:rPr>
          <w:rFonts w:ascii="Arial" w:eastAsia="Arial" w:hAnsi="Arial" w:cs="Arial"/>
          <w:i/>
          <w:color w:val="000000"/>
          <w:sz w:val="36"/>
          <w:szCs w:val="36"/>
        </w:rPr>
        <w:t>Resolución en grupo</w:t>
      </w:r>
    </w:p>
    <w:p w:rsidR="000F4EB7" w:rsidRDefault="000F4EB7">
      <w:pPr>
        <w:shd w:val="clear" w:color="auto" w:fill="FFFFFF"/>
        <w:spacing w:after="0" w:line="240" w:lineRule="auto"/>
        <w:jc w:val="center"/>
        <w:rPr>
          <w:rFonts w:ascii="Arial" w:eastAsia="Arial" w:hAnsi="Arial" w:cs="Arial"/>
          <w:i/>
          <w:color w:val="000000"/>
          <w:sz w:val="36"/>
          <w:szCs w:val="36"/>
        </w:rPr>
      </w:pPr>
    </w:p>
    <w:p w:rsidR="000F4EB7" w:rsidRDefault="003B7FF4">
      <w:pPr>
        <w:shd w:val="clear" w:color="auto" w:fill="FFFFFF"/>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Tened en cuenta que, al resolver un problema, el proceso que hayáis seguido para llegar al resultado es tan importante como él mismo. Por ello os pedimos que al final nos deis la solución que hayáis encontrado y también que expliquéis cuáles fueron las ide</w:t>
      </w:r>
      <w:r>
        <w:rPr>
          <w:rFonts w:ascii="Arial" w:eastAsia="Arial" w:hAnsi="Arial" w:cs="Arial"/>
          <w:color w:val="000000"/>
          <w:sz w:val="20"/>
          <w:szCs w:val="20"/>
        </w:rPr>
        <w:t>as más importantes que os llevaron a ella.</w:t>
      </w:r>
    </w:p>
    <w:p w:rsidR="000F4EB7" w:rsidRDefault="003B7FF4">
      <w:pPr>
        <w:spacing w:before="200" w:after="200" w:line="240" w:lineRule="auto"/>
        <w:rPr>
          <w:rFonts w:ascii="Times New Roman" w:eastAsia="Times New Roman" w:hAnsi="Times New Roman" w:cs="Times New Roman"/>
          <w:sz w:val="24"/>
          <w:szCs w:val="24"/>
        </w:rPr>
      </w:pPr>
      <w:r>
        <w:rPr>
          <w:rFonts w:ascii="Arial" w:eastAsia="Arial" w:hAnsi="Arial" w:cs="Arial"/>
          <w:color w:val="000000"/>
          <w:sz w:val="20"/>
          <w:szCs w:val="20"/>
        </w:rPr>
        <w:t>Nombre: …………………………………………………….............………… …Nº:.................</w:t>
      </w:r>
    </w:p>
    <w:p w:rsidR="000F4EB7" w:rsidRDefault="003B7FF4">
      <w:pPr>
        <w:spacing w:after="200" w:line="240" w:lineRule="auto"/>
        <w:rPr>
          <w:rFonts w:ascii="Arial" w:eastAsia="Arial" w:hAnsi="Arial" w:cs="Arial"/>
          <w:color w:val="000000"/>
          <w:sz w:val="20"/>
          <w:szCs w:val="20"/>
        </w:rPr>
      </w:pPr>
      <w:r>
        <w:rPr>
          <w:rFonts w:ascii="Arial" w:eastAsia="Arial" w:hAnsi="Arial" w:cs="Arial"/>
          <w:color w:val="000000"/>
          <w:sz w:val="20"/>
          <w:szCs w:val="20"/>
        </w:rPr>
        <w:t>Nombre: ……………………………………………………………………...……Nº:.................</w:t>
      </w:r>
    </w:p>
    <w:p w:rsidR="000F4EB7" w:rsidRDefault="000F4EB7">
      <w:pPr>
        <w:spacing w:after="200" w:line="240" w:lineRule="auto"/>
        <w:rPr>
          <w:rFonts w:ascii="Arial" w:eastAsia="Arial" w:hAnsi="Arial" w:cs="Arial"/>
          <w:color w:val="000000"/>
          <w:sz w:val="20"/>
          <w:szCs w:val="20"/>
        </w:rPr>
      </w:pPr>
    </w:p>
    <w:p w:rsidR="000F4EB7" w:rsidRDefault="000F4EB7">
      <w:pPr>
        <w:spacing w:after="200" w:line="240" w:lineRule="auto"/>
        <w:rPr>
          <w:rFonts w:ascii="Arial" w:eastAsia="Arial" w:hAnsi="Arial" w:cs="Arial"/>
          <w:color w:val="000000"/>
          <w:sz w:val="20"/>
          <w:szCs w:val="20"/>
        </w:rPr>
      </w:pPr>
    </w:p>
    <w:p w:rsidR="000F4EB7" w:rsidRDefault="003B7FF4">
      <w:pPr>
        <w:spacing w:after="200" w:line="240" w:lineRule="auto"/>
        <w:jc w:val="center"/>
        <w:rPr>
          <w:rFonts w:ascii="Arial" w:eastAsia="Arial" w:hAnsi="Arial" w:cs="Arial"/>
          <w:b/>
          <w:color w:val="000000"/>
          <w:sz w:val="28"/>
          <w:szCs w:val="28"/>
        </w:rPr>
      </w:pPr>
      <w:r>
        <w:rPr>
          <w:rFonts w:ascii="Arial" w:eastAsia="Arial" w:hAnsi="Arial" w:cs="Arial"/>
          <w:b/>
          <w:color w:val="000000"/>
          <w:sz w:val="28"/>
          <w:szCs w:val="28"/>
        </w:rPr>
        <w:t>Detectives de números</w:t>
      </w:r>
    </w:p>
    <w:p w:rsidR="000F4EB7" w:rsidRDefault="000F4EB7">
      <w:pPr>
        <w:spacing w:after="200" w:line="240" w:lineRule="auto"/>
        <w:jc w:val="center"/>
        <w:rPr>
          <w:rFonts w:ascii="Arial" w:eastAsia="Arial" w:hAnsi="Arial" w:cs="Arial"/>
          <w:b/>
          <w:color w:val="000000"/>
          <w:sz w:val="28"/>
          <w:szCs w:val="28"/>
        </w:rPr>
      </w:pPr>
    </w:p>
    <w:p w:rsidR="000F4EB7" w:rsidRDefault="003B7FF4">
      <w:pPr>
        <w:spacing w:after="200" w:line="240" w:lineRule="auto"/>
        <w:rPr>
          <w:rFonts w:ascii="Arial" w:eastAsia="Arial" w:hAnsi="Arial" w:cs="Arial"/>
          <w:color w:val="000000"/>
          <w:sz w:val="24"/>
          <w:szCs w:val="24"/>
        </w:rPr>
      </w:pPr>
      <w:r>
        <w:rPr>
          <w:rFonts w:ascii="Arial" w:eastAsia="Arial" w:hAnsi="Arial" w:cs="Arial"/>
          <w:color w:val="000000"/>
          <w:sz w:val="24"/>
          <w:szCs w:val="24"/>
        </w:rPr>
        <w:t>Descubre tres cantidades que cumplan las siguientes condiciones. Tiene que cumplir los cinco  requisitos.</w:t>
      </w:r>
    </w:p>
    <w:p w:rsidR="000F4EB7" w:rsidRDefault="003B7FF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cantidades tienen que estar formadas por tres </w:t>
      </w:r>
      <w:r>
        <w:rPr>
          <w:rFonts w:ascii="Times New Roman" w:eastAsia="Times New Roman" w:hAnsi="Times New Roman" w:cs="Times New Roman"/>
          <w:sz w:val="24"/>
          <w:szCs w:val="24"/>
        </w:rPr>
        <w:t>cifras.</w:t>
      </w:r>
    </w:p>
    <w:p w:rsidR="000F4EB7" w:rsidRDefault="003B7FF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s tres </w:t>
      </w:r>
      <w:r>
        <w:rPr>
          <w:rFonts w:ascii="Times New Roman" w:eastAsia="Times New Roman" w:hAnsi="Times New Roman" w:cs="Times New Roman"/>
          <w:sz w:val="24"/>
          <w:szCs w:val="24"/>
        </w:rPr>
        <w:t xml:space="preserve">cifras </w:t>
      </w:r>
      <w:r>
        <w:rPr>
          <w:rFonts w:ascii="Times New Roman" w:eastAsia="Times New Roman" w:hAnsi="Times New Roman" w:cs="Times New Roman"/>
          <w:color w:val="000000"/>
          <w:sz w:val="24"/>
          <w:szCs w:val="24"/>
        </w:rPr>
        <w:t xml:space="preserve">son del 1 al 9 </w:t>
      </w:r>
    </w:p>
    <w:p w:rsidR="000F4EB7" w:rsidRDefault="003B7FF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Hay que utilizar todas las cifras.</w:t>
      </w:r>
      <w:r>
        <w:rPr>
          <w:rFonts w:ascii="Times New Roman" w:eastAsia="Times New Roman" w:hAnsi="Times New Roman" w:cs="Times New Roman"/>
          <w:color w:val="000000"/>
          <w:sz w:val="24"/>
          <w:szCs w:val="24"/>
        </w:rPr>
        <w:t xml:space="preserve">  </w:t>
      </w:r>
    </w:p>
    <w:p w:rsidR="000F4EB7" w:rsidRDefault="003B7FF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segunda cantidad tiene que ser el doble que la primera</w:t>
      </w:r>
    </w:p>
    <w:p w:rsidR="000F4EB7" w:rsidRDefault="003B7FF4">
      <w:pPr>
        <w:numPr>
          <w:ilvl w:val="0"/>
          <w:numId w:val="1"/>
        </w:num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tercera cantidad tiene que ser el triple que la primera</w:t>
      </w:r>
    </w:p>
    <w:p w:rsidR="000F4EB7" w:rsidRDefault="003B7FF4">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Tiene cuatro posibles soluciones. Encontradlas.</w:t>
      </w:r>
    </w:p>
    <w:p w:rsidR="000F4EB7" w:rsidRDefault="000F4EB7">
      <w:pPr>
        <w:spacing w:after="0" w:line="240" w:lineRule="auto"/>
        <w:jc w:val="center"/>
        <w:rPr>
          <w:rFonts w:ascii="Arial" w:eastAsia="Arial" w:hAnsi="Arial" w:cs="Arial"/>
          <w:b/>
          <w:color w:val="000000"/>
          <w:sz w:val="28"/>
          <w:szCs w:val="28"/>
        </w:rPr>
      </w:pPr>
    </w:p>
    <w:p w:rsidR="000F4EB7" w:rsidRDefault="000F4EB7">
      <w:pPr>
        <w:spacing w:after="120" w:line="240" w:lineRule="auto"/>
        <w:jc w:val="center"/>
        <w:rPr>
          <w:rFonts w:ascii="Times New Roman" w:eastAsia="Times New Roman" w:hAnsi="Times New Roman" w:cs="Times New Roman"/>
          <w:b/>
        </w:rPr>
      </w:pPr>
    </w:p>
    <w:p w:rsidR="000F4EB7" w:rsidRDefault="000F4EB7">
      <w:pPr>
        <w:spacing w:after="120" w:line="240" w:lineRule="auto"/>
        <w:jc w:val="center"/>
        <w:rPr>
          <w:rFonts w:ascii="Times New Roman" w:eastAsia="Times New Roman" w:hAnsi="Times New Roman" w:cs="Times New Roman"/>
          <w:b/>
        </w:rPr>
      </w:pPr>
    </w:p>
    <w:p w:rsidR="000F4EB7" w:rsidRDefault="000F4EB7">
      <w:pPr>
        <w:spacing w:after="120" w:line="240" w:lineRule="auto"/>
        <w:jc w:val="center"/>
        <w:rPr>
          <w:rFonts w:ascii="Times New Roman" w:eastAsia="Times New Roman" w:hAnsi="Times New Roman" w:cs="Times New Roman"/>
          <w:b/>
        </w:rPr>
      </w:pPr>
    </w:p>
    <w:p w:rsidR="000F4EB7" w:rsidRDefault="000F4EB7">
      <w:pPr>
        <w:spacing w:after="120" w:line="240" w:lineRule="auto"/>
        <w:rPr>
          <w:rFonts w:ascii="Times New Roman" w:eastAsia="Times New Roman" w:hAnsi="Times New Roman" w:cs="Times New Roman"/>
          <w:b/>
        </w:rPr>
      </w:pPr>
    </w:p>
    <w:p w:rsidR="000F4EB7" w:rsidRDefault="000F4EB7">
      <w:pPr>
        <w:spacing w:after="120" w:line="240" w:lineRule="auto"/>
        <w:jc w:val="center"/>
        <w:rPr>
          <w:rFonts w:ascii="Arial" w:eastAsia="Arial" w:hAnsi="Arial" w:cs="Arial"/>
          <w:b/>
          <w:sz w:val="28"/>
          <w:szCs w:val="28"/>
        </w:rPr>
      </w:pPr>
    </w:p>
    <w:p w:rsidR="000F4EB7" w:rsidRDefault="000F4EB7">
      <w:pPr>
        <w:spacing w:after="120" w:line="240" w:lineRule="auto"/>
        <w:jc w:val="center"/>
        <w:rPr>
          <w:rFonts w:ascii="Arial" w:eastAsia="Arial" w:hAnsi="Arial" w:cs="Arial"/>
          <w:b/>
          <w:sz w:val="28"/>
          <w:szCs w:val="28"/>
        </w:rPr>
      </w:pPr>
    </w:p>
    <w:p w:rsidR="000F4EB7" w:rsidRDefault="003B7FF4">
      <w:pPr>
        <w:spacing w:after="120" w:line="240" w:lineRule="auto"/>
        <w:jc w:val="center"/>
        <w:rPr>
          <w:rFonts w:ascii="Arial" w:eastAsia="Arial" w:hAnsi="Arial" w:cs="Arial"/>
          <w:sz w:val="24"/>
          <w:szCs w:val="24"/>
        </w:rPr>
      </w:pPr>
      <w:r>
        <w:rPr>
          <w:rFonts w:ascii="Arial" w:eastAsia="Arial" w:hAnsi="Arial" w:cs="Arial"/>
          <w:sz w:val="24"/>
          <w:szCs w:val="24"/>
        </w:rPr>
        <w:t>SOLUCIONES</w:t>
      </w:r>
    </w:p>
    <w:p w:rsidR="000F4EB7" w:rsidRDefault="000F4EB7">
      <w:pPr>
        <w:pBdr>
          <w:top w:val="nil"/>
          <w:left w:val="nil"/>
          <w:bottom w:val="nil"/>
          <w:right w:val="nil"/>
          <w:between w:val="nil"/>
        </w:pBdr>
        <w:spacing w:after="120" w:line="240" w:lineRule="auto"/>
        <w:ind w:left="720"/>
        <w:rPr>
          <w:rFonts w:ascii="Times New Roman" w:eastAsia="Times New Roman" w:hAnsi="Times New Roman" w:cs="Times New Roman"/>
          <w:color w:val="000000"/>
        </w:rPr>
      </w:pPr>
    </w:p>
    <w:tbl>
      <w:tblPr>
        <w:tblStyle w:val="a"/>
        <w:tblW w:w="584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47"/>
        <w:gridCol w:w="1954"/>
        <w:gridCol w:w="1940"/>
      </w:tblGrid>
      <w:tr w:rsidR="000F4EB7">
        <w:trPr>
          <w:cantSplit/>
          <w:tblHeader/>
        </w:trPr>
        <w:tc>
          <w:tcPr>
            <w:tcW w:w="1947" w:type="dxa"/>
            <w:shd w:val="clear" w:color="auto" w:fill="CCCCCC"/>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Primer Número</w:t>
            </w:r>
          </w:p>
        </w:tc>
        <w:tc>
          <w:tcPr>
            <w:tcW w:w="1954" w:type="dxa"/>
            <w:shd w:val="clear" w:color="auto" w:fill="CCCCCC"/>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Segundo Número</w:t>
            </w:r>
          </w:p>
        </w:tc>
        <w:tc>
          <w:tcPr>
            <w:tcW w:w="1940" w:type="dxa"/>
            <w:shd w:val="clear" w:color="auto" w:fill="CCCCCC"/>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Tercer número</w:t>
            </w:r>
          </w:p>
        </w:tc>
      </w:tr>
      <w:tr w:rsidR="000F4EB7">
        <w:trPr>
          <w:cantSplit/>
          <w:tblHeader/>
        </w:trPr>
        <w:tc>
          <w:tcPr>
            <w:tcW w:w="1947"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273</w:t>
            </w:r>
          </w:p>
        </w:tc>
        <w:tc>
          <w:tcPr>
            <w:tcW w:w="1954"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546</w:t>
            </w:r>
          </w:p>
        </w:tc>
        <w:tc>
          <w:tcPr>
            <w:tcW w:w="1940"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819</w:t>
            </w:r>
          </w:p>
        </w:tc>
      </w:tr>
      <w:tr w:rsidR="000F4EB7">
        <w:trPr>
          <w:cantSplit/>
          <w:tblHeader/>
        </w:trPr>
        <w:tc>
          <w:tcPr>
            <w:tcW w:w="1947"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219</w:t>
            </w:r>
          </w:p>
        </w:tc>
        <w:tc>
          <w:tcPr>
            <w:tcW w:w="1954"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438</w:t>
            </w:r>
          </w:p>
        </w:tc>
        <w:tc>
          <w:tcPr>
            <w:tcW w:w="1940"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657</w:t>
            </w:r>
          </w:p>
        </w:tc>
      </w:tr>
      <w:tr w:rsidR="000F4EB7">
        <w:trPr>
          <w:cantSplit/>
          <w:tblHeader/>
        </w:trPr>
        <w:tc>
          <w:tcPr>
            <w:tcW w:w="1947"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192</w:t>
            </w:r>
          </w:p>
        </w:tc>
        <w:tc>
          <w:tcPr>
            <w:tcW w:w="1954"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384</w:t>
            </w:r>
          </w:p>
        </w:tc>
        <w:tc>
          <w:tcPr>
            <w:tcW w:w="1940"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576</w:t>
            </w:r>
          </w:p>
        </w:tc>
      </w:tr>
      <w:tr w:rsidR="000F4EB7">
        <w:trPr>
          <w:cantSplit/>
          <w:tblHeader/>
        </w:trPr>
        <w:tc>
          <w:tcPr>
            <w:tcW w:w="1947"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327</w:t>
            </w:r>
          </w:p>
        </w:tc>
        <w:tc>
          <w:tcPr>
            <w:tcW w:w="1954"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654</w:t>
            </w:r>
          </w:p>
        </w:tc>
        <w:tc>
          <w:tcPr>
            <w:tcW w:w="1940" w:type="dxa"/>
          </w:tcPr>
          <w:p w:rsidR="000F4EB7" w:rsidRDefault="003B7FF4">
            <w:pPr>
              <w:pBdr>
                <w:top w:val="nil"/>
                <w:left w:val="nil"/>
                <w:bottom w:val="nil"/>
                <w:right w:val="nil"/>
                <w:between w:val="nil"/>
              </w:pBdr>
              <w:spacing w:after="12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981</w:t>
            </w:r>
          </w:p>
        </w:tc>
      </w:tr>
    </w:tbl>
    <w:p w:rsidR="000F4EB7" w:rsidRDefault="000F4EB7">
      <w:pPr>
        <w:pBdr>
          <w:top w:val="nil"/>
          <w:left w:val="nil"/>
          <w:bottom w:val="nil"/>
          <w:right w:val="nil"/>
          <w:between w:val="nil"/>
        </w:pBdr>
        <w:spacing w:after="120" w:line="240" w:lineRule="auto"/>
        <w:ind w:left="720"/>
        <w:jc w:val="center"/>
        <w:rPr>
          <w:rFonts w:ascii="Times New Roman" w:eastAsia="Times New Roman" w:hAnsi="Times New Roman" w:cs="Times New Roman"/>
          <w:color w:val="000000"/>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0F4EB7">
      <w:pPr>
        <w:spacing w:after="120" w:line="240" w:lineRule="auto"/>
        <w:jc w:val="center"/>
        <w:rPr>
          <w:rFonts w:ascii="Times New Roman" w:eastAsia="Times New Roman" w:hAnsi="Times New Roman" w:cs="Times New Roman"/>
        </w:rPr>
      </w:pPr>
    </w:p>
    <w:p w:rsidR="000F4EB7" w:rsidRDefault="003B7FF4">
      <w:pPr>
        <w:rPr>
          <w:rFonts w:ascii="Times New Roman" w:eastAsia="Times New Roman" w:hAnsi="Times New Roman" w:cs="Times New Roman"/>
        </w:rPr>
      </w:pPr>
      <w:r>
        <w:br w:type="page"/>
      </w:r>
    </w:p>
    <w:tbl>
      <w:tblPr>
        <w:tblStyle w:val="a0"/>
        <w:tblW w:w="7033" w:type="dxa"/>
        <w:tblInd w:w="-15" w:type="dxa"/>
        <w:tblLayout w:type="fixed"/>
        <w:tblLook w:val="0400"/>
      </w:tblPr>
      <w:tblGrid>
        <w:gridCol w:w="4003"/>
        <w:gridCol w:w="1362"/>
        <w:gridCol w:w="1668"/>
      </w:tblGrid>
      <w:tr w:rsidR="000F4EB7">
        <w:trPr>
          <w:cantSplit/>
          <w:trHeight w:val="442"/>
          <w:tblHeader/>
        </w:trPr>
        <w:tc>
          <w:tcPr>
            <w:tcW w:w="4004" w:type="dxa"/>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Arial" w:eastAsia="Arial" w:hAnsi="Arial" w:cs="Arial"/>
                <w:color w:val="000000"/>
              </w:rPr>
              <w:lastRenderedPageBreak/>
              <w:tab/>
              <w:t xml:space="preserve">Criterio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tc>
        <w:tc>
          <w:tcPr>
            <w:tcW w:w="1362" w:type="dxa"/>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Arial" w:eastAsia="Arial" w:hAnsi="Arial" w:cs="Arial"/>
                <w:color w:val="000000"/>
              </w:rPr>
              <w:t>Puntuación </w:t>
            </w:r>
          </w:p>
        </w:tc>
        <w:tc>
          <w:tcPr>
            <w:tcW w:w="1668" w:type="dxa"/>
            <w:tcBorders>
              <w:top w:val="single" w:sz="6" w:space="0" w:color="000000"/>
              <w:left w:val="single" w:sz="6" w:space="0" w:color="000000"/>
              <w:bottom w:val="single" w:sz="6" w:space="0" w:color="000000"/>
              <w:right w:val="single" w:sz="6" w:space="0" w:color="000000"/>
            </w:tcBorders>
            <w:shd w:val="clear" w:color="auto" w:fill="FFFF00"/>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Arial" w:eastAsia="Arial" w:hAnsi="Arial" w:cs="Arial"/>
                <w:color w:val="000000"/>
              </w:rPr>
              <w:t>Observaciones</w:t>
            </w:r>
          </w:p>
        </w:tc>
      </w:tr>
      <w:tr w:rsidR="000F4EB7">
        <w:trPr>
          <w:cantSplit/>
          <w:trHeight w:val="720"/>
          <w:tblHeader/>
        </w:trPr>
        <w:tc>
          <w:tcPr>
            <w:tcW w:w="40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   Encuentran las 4 soluciones posibles</w:t>
            </w:r>
          </w:p>
        </w:tc>
        <w:tc>
          <w:tcPr>
            <w:tcW w:w="13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Arial" w:eastAsia="Arial" w:hAnsi="Arial" w:cs="Arial"/>
                <w:color w:val="000000"/>
              </w:rPr>
              <w:t>2 puntos</w:t>
            </w:r>
          </w:p>
        </w:tc>
        <w:tc>
          <w:tcPr>
            <w:tcW w:w="16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0F4EB7">
            <w:pPr>
              <w:spacing w:after="0" w:line="240" w:lineRule="auto"/>
              <w:rPr>
                <w:rFonts w:ascii="Times New Roman" w:eastAsia="Times New Roman" w:hAnsi="Times New Roman" w:cs="Times New Roman"/>
                <w:sz w:val="24"/>
                <w:szCs w:val="24"/>
              </w:rPr>
            </w:pPr>
          </w:p>
        </w:tc>
      </w:tr>
      <w:tr w:rsidR="000F4EB7">
        <w:trPr>
          <w:cantSplit/>
          <w:trHeight w:val="720"/>
          <w:tblHeader/>
        </w:trPr>
        <w:tc>
          <w:tcPr>
            <w:tcW w:w="40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Encuentran 3 soluciones</w:t>
            </w:r>
          </w:p>
        </w:tc>
        <w:tc>
          <w:tcPr>
            <w:tcW w:w="13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puntos</w:t>
            </w:r>
          </w:p>
        </w:tc>
        <w:tc>
          <w:tcPr>
            <w:tcW w:w="16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0F4EB7">
            <w:pPr>
              <w:spacing w:after="0" w:line="240" w:lineRule="auto"/>
              <w:rPr>
                <w:rFonts w:ascii="Times New Roman" w:eastAsia="Times New Roman" w:hAnsi="Times New Roman" w:cs="Times New Roman"/>
                <w:sz w:val="24"/>
                <w:szCs w:val="24"/>
              </w:rPr>
            </w:pPr>
          </w:p>
        </w:tc>
      </w:tr>
      <w:tr w:rsidR="000F4EB7">
        <w:trPr>
          <w:cantSplit/>
          <w:trHeight w:val="486"/>
          <w:tblHeader/>
        </w:trPr>
        <w:tc>
          <w:tcPr>
            <w:tcW w:w="40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Arial" w:eastAsia="Arial" w:hAnsi="Arial" w:cs="Arial"/>
                <w:color w:val="000000"/>
              </w:rPr>
            </w:pPr>
            <w:r>
              <w:rPr>
                <w:rFonts w:ascii="Arial" w:eastAsia="Arial" w:hAnsi="Arial" w:cs="Arial"/>
                <w:color w:val="000000"/>
              </w:rPr>
              <w:t>Encuentran 2 soluciones</w:t>
            </w:r>
          </w:p>
        </w:tc>
        <w:tc>
          <w:tcPr>
            <w:tcW w:w="13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Arial" w:eastAsia="Arial" w:hAnsi="Arial" w:cs="Arial"/>
                <w:color w:val="000000"/>
              </w:rPr>
            </w:pPr>
            <w:r>
              <w:rPr>
                <w:rFonts w:ascii="Arial" w:eastAsia="Arial" w:hAnsi="Arial" w:cs="Arial"/>
                <w:color w:val="000000"/>
              </w:rPr>
              <w:t>1 punto</w:t>
            </w:r>
          </w:p>
        </w:tc>
        <w:tc>
          <w:tcPr>
            <w:tcW w:w="16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0F4EB7">
        <w:trPr>
          <w:cantSplit/>
          <w:trHeight w:val="486"/>
          <w:tblHeader/>
        </w:trPr>
        <w:tc>
          <w:tcPr>
            <w:tcW w:w="40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Arial" w:eastAsia="Arial" w:hAnsi="Arial" w:cs="Arial"/>
                <w:color w:val="000000"/>
              </w:rPr>
            </w:pPr>
            <w:r>
              <w:rPr>
                <w:rFonts w:ascii="Arial" w:eastAsia="Arial" w:hAnsi="Arial" w:cs="Arial"/>
                <w:color w:val="000000"/>
              </w:rPr>
              <w:t>Encuentran 1 solución</w:t>
            </w:r>
          </w:p>
        </w:tc>
        <w:tc>
          <w:tcPr>
            <w:tcW w:w="13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Arial" w:eastAsia="Arial" w:hAnsi="Arial" w:cs="Arial"/>
                <w:color w:val="000000"/>
              </w:rPr>
            </w:pPr>
            <w:r>
              <w:rPr>
                <w:rFonts w:ascii="Arial" w:eastAsia="Arial" w:hAnsi="Arial" w:cs="Arial"/>
                <w:color w:val="000000"/>
              </w:rPr>
              <w:t>0,5 puntos</w:t>
            </w:r>
          </w:p>
        </w:tc>
        <w:tc>
          <w:tcPr>
            <w:tcW w:w="16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0F4EB7">
            <w:pPr>
              <w:spacing w:after="0" w:line="240" w:lineRule="auto"/>
              <w:rPr>
                <w:rFonts w:ascii="Times New Roman" w:eastAsia="Times New Roman" w:hAnsi="Times New Roman" w:cs="Times New Roman"/>
                <w:sz w:val="24"/>
                <w:szCs w:val="24"/>
              </w:rPr>
            </w:pPr>
          </w:p>
        </w:tc>
      </w:tr>
      <w:tr w:rsidR="000F4EB7">
        <w:trPr>
          <w:cantSplit/>
          <w:trHeight w:val="486"/>
          <w:tblHeader/>
        </w:trPr>
        <w:tc>
          <w:tcPr>
            <w:tcW w:w="40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Arial" w:eastAsia="Arial" w:hAnsi="Arial" w:cs="Arial"/>
                <w:color w:val="000000"/>
              </w:rPr>
              <w:t>  No encuentran ninguna solución</w:t>
            </w:r>
          </w:p>
        </w:tc>
        <w:tc>
          <w:tcPr>
            <w:tcW w:w="13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3B7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puntos</w:t>
            </w:r>
          </w:p>
        </w:tc>
        <w:tc>
          <w:tcPr>
            <w:tcW w:w="16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0F4EB7" w:rsidRDefault="000F4EB7">
            <w:pPr>
              <w:spacing w:after="0" w:line="240" w:lineRule="auto"/>
              <w:rPr>
                <w:rFonts w:ascii="Times New Roman" w:eastAsia="Times New Roman" w:hAnsi="Times New Roman" w:cs="Times New Roman"/>
                <w:sz w:val="24"/>
                <w:szCs w:val="24"/>
              </w:rPr>
            </w:pPr>
          </w:p>
        </w:tc>
      </w:tr>
    </w:tbl>
    <w:p w:rsidR="000F4EB7" w:rsidRDefault="000F4EB7">
      <w:pPr>
        <w:spacing w:after="120" w:line="240" w:lineRule="auto"/>
        <w:rPr>
          <w:rFonts w:ascii="Arial" w:eastAsia="Arial" w:hAnsi="Arial" w:cs="Arial"/>
          <w:b/>
          <w:sz w:val="28"/>
          <w:szCs w:val="28"/>
        </w:rPr>
      </w:pPr>
    </w:p>
    <w:p w:rsidR="000F4EB7" w:rsidRDefault="000F4EB7">
      <w:pPr>
        <w:spacing w:after="120" w:line="240" w:lineRule="auto"/>
        <w:rPr>
          <w:rFonts w:ascii="Times New Roman" w:eastAsia="Times New Roman" w:hAnsi="Times New Roman" w:cs="Times New Roman"/>
        </w:rPr>
      </w:pPr>
    </w:p>
    <w:p w:rsidR="000F4EB7" w:rsidRDefault="000F4EB7"/>
    <w:sectPr w:rsidR="000F4EB7" w:rsidSect="000F4EB7">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25E81"/>
    <w:multiLevelType w:val="multilevel"/>
    <w:tmpl w:val="1C7C0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compat/>
  <w:rsids>
    <w:rsidRoot w:val="000F4EB7"/>
    <w:rsid w:val="000F4EB7"/>
    <w:rsid w:val="003B7F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EB7"/>
  </w:style>
  <w:style w:type="paragraph" w:styleId="Ttulo1">
    <w:name w:val="heading 1"/>
    <w:basedOn w:val="normal0"/>
    <w:next w:val="normal0"/>
    <w:rsid w:val="000F4EB7"/>
    <w:pPr>
      <w:keepNext/>
      <w:keepLines/>
      <w:spacing w:before="480" w:after="120"/>
      <w:outlineLvl w:val="0"/>
    </w:pPr>
    <w:rPr>
      <w:b/>
      <w:sz w:val="48"/>
      <w:szCs w:val="48"/>
    </w:rPr>
  </w:style>
  <w:style w:type="paragraph" w:styleId="Ttulo2">
    <w:name w:val="heading 2"/>
    <w:basedOn w:val="normal0"/>
    <w:next w:val="normal0"/>
    <w:rsid w:val="000F4EB7"/>
    <w:pPr>
      <w:keepNext/>
      <w:keepLines/>
      <w:spacing w:before="360" w:after="80"/>
      <w:outlineLvl w:val="1"/>
    </w:pPr>
    <w:rPr>
      <w:b/>
      <w:sz w:val="36"/>
      <w:szCs w:val="36"/>
    </w:rPr>
  </w:style>
  <w:style w:type="paragraph" w:styleId="Ttulo3">
    <w:name w:val="heading 3"/>
    <w:basedOn w:val="normal0"/>
    <w:next w:val="normal0"/>
    <w:rsid w:val="000F4EB7"/>
    <w:pPr>
      <w:keepNext/>
      <w:keepLines/>
      <w:spacing w:before="280" w:after="80"/>
      <w:outlineLvl w:val="2"/>
    </w:pPr>
    <w:rPr>
      <w:b/>
      <w:sz w:val="28"/>
      <w:szCs w:val="28"/>
    </w:rPr>
  </w:style>
  <w:style w:type="paragraph" w:styleId="Ttulo4">
    <w:name w:val="heading 4"/>
    <w:basedOn w:val="normal0"/>
    <w:next w:val="normal0"/>
    <w:rsid w:val="000F4EB7"/>
    <w:pPr>
      <w:keepNext/>
      <w:keepLines/>
      <w:spacing w:before="240" w:after="40"/>
      <w:outlineLvl w:val="3"/>
    </w:pPr>
    <w:rPr>
      <w:b/>
      <w:sz w:val="24"/>
      <w:szCs w:val="24"/>
    </w:rPr>
  </w:style>
  <w:style w:type="paragraph" w:styleId="Ttulo5">
    <w:name w:val="heading 5"/>
    <w:basedOn w:val="normal0"/>
    <w:next w:val="normal0"/>
    <w:rsid w:val="000F4EB7"/>
    <w:pPr>
      <w:keepNext/>
      <w:keepLines/>
      <w:spacing w:before="220" w:after="40"/>
      <w:outlineLvl w:val="4"/>
    </w:pPr>
    <w:rPr>
      <w:b/>
    </w:rPr>
  </w:style>
  <w:style w:type="paragraph" w:styleId="Ttulo6">
    <w:name w:val="heading 6"/>
    <w:basedOn w:val="normal0"/>
    <w:next w:val="normal0"/>
    <w:rsid w:val="000F4EB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F4EB7"/>
  </w:style>
  <w:style w:type="table" w:customStyle="1" w:styleId="TableNormal">
    <w:name w:val="Table Normal"/>
    <w:rsid w:val="000F4EB7"/>
    <w:tblPr>
      <w:tblCellMar>
        <w:top w:w="0" w:type="dxa"/>
        <w:left w:w="0" w:type="dxa"/>
        <w:bottom w:w="0" w:type="dxa"/>
        <w:right w:w="0" w:type="dxa"/>
      </w:tblCellMar>
    </w:tblPr>
  </w:style>
  <w:style w:type="paragraph" w:styleId="Ttulo">
    <w:name w:val="Title"/>
    <w:basedOn w:val="normal0"/>
    <w:next w:val="normal0"/>
    <w:rsid w:val="000F4EB7"/>
    <w:pPr>
      <w:keepNext/>
      <w:keepLines/>
      <w:spacing w:before="480" w:after="120"/>
    </w:pPr>
    <w:rPr>
      <w:b/>
      <w:sz w:val="72"/>
      <w:szCs w:val="72"/>
    </w:rPr>
  </w:style>
  <w:style w:type="paragraph" w:styleId="NormalWeb">
    <w:name w:val="Normal (Web)"/>
    <w:basedOn w:val="Normal"/>
    <w:uiPriority w:val="99"/>
    <w:semiHidden/>
    <w:unhideWhenUsed/>
    <w:rsid w:val="00991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99180B"/>
  </w:style>
  <w:style w:type="character" w:styleId="Hipervnculo">
    <w:name w:val="Hyperlink"/>
    <w:basedOn w:val="Fuentedeprrafopredeter"/>
    <w:uiPriority w:val="99"/>
    <w:unhideWhenUsed/>
    <w:rsid w:val="00A56730"/>
    <w:rPr>
      <w:color w:val="0563C1" w:themeColor="hyperlink"/>
      <w:u w:val="single"/>
    </w:rPr>
  </w:style>
  <w:style w:type="paragraph" w:styleId="Prrafodelista">
    <w:name w:val="List Paragraph"/>
    <w:basedOn w:val="Normal"/>
    <w:uiPriority w:val="34"/>
    <w:qFormat/>
    <w:rsid w:val="00AE0491"/>
    <w:pPr>
      <w:ind w:left="720"/>
      <w:contextualSpacing/>
    </w:pPr>
  </w:style>
  <w:style w:type="table" w:styleId="Tablaconcuadrcula">
    <w:name w:val="Table Grid"/>
    <w:basedOn w:val="Tablanormal"/>
    <w:uiPriority w:val="39"/>
    <w:rsid w:val="0081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rsid w:val="000F4EB7"/>
    <w:pPr>
      <w:keepNext/>
      <w:keepLines/>
      <w:spacing w:before="360" w:after="80"/>
    </w:pPr>
    <w:rPr>
      <w:rFonts w:ascii="Georgia" w:eastAsia="Georgia" w:hAnsi="Georgia" w:cs="Georgia"/>
      <w:i/>
      <w:color w:val="666666"/>
      <w:sz w:val="48"/>
      <w:szCs w:val="48"/>
    </w:rPr>
  </w:style>
  <w:style w:type="table" w:customStyle="1" w:styleId="a">
    <w:basedOn w:val="TableNormal"/>
    <w:rsid w:val="000F4EB7"/>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0F4EB7"/>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w2ejkoum9svZCMVMk64x4/2rUA==">AMUW2mVPJTot8iOI0YtC+dBpNywzMZiA1eSi67UW98ojdloc6qcetLCyNnEMCYb9fyIqjg9a/U6FhPLxZy5sTIYxUtEcof3GAzSCgpZJmqCAjDq6yBqSCxQ=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1158</Characters>
  <Application>Microsoft Office Word</Application>
  <DocSecurity>0</DocSecurity>
  <Lines>9</Lines>
  <Paragraphs>2</Paragraphs>
  <ScaleCrop>false</ScaleCrop>
  <Company>Tecnicos Inside Group</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Forniés</dc:creator>
  <cp:lastModifiedBy>pepe luna</cp:lastModifiedBy>
  <cp:revision>2</cp:revision>
  <dcterms:created xsi:type="dcterms:W3CDTF">2022-10-26T21:14:00Z</dcterms:created>
  <dcterms:modified xsi:type="dcterms:W3CDTF">2023-12-07T16:31:00Z</dcterms:modified>
</cp:coreProperties>
</file>