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EF" w:rsidRDefault="00455285" w:rsidP="004552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PROBLEMAS DE ENUNCIADO VERBAL</w:t>
      </w:r>
    </w:p>
    <w:p w:rsidR="00455285" w:rsidRPr="00F928FD" w:rsidRDefault="00CC3DE2" w:rsidP="00F928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 AZARQUIEL</w:t>
      </w:r>
    </w:p>
    <w:p w:rsidR="00750EBA" w:rsidRDefault="00750EBA" w:rsidP="00455285">
      <w:pPr>
        <w:rPr>
          <w:rFonts w:ascii="Arial" w:hAnsi="Arial" w:cs="Arial"/>
          <w:sz w:val="24"/>
          <w:szCs w:val="24"/>
        </w:rPr>
      </w:pPr>
    </w:p>
    <w:p w:rsidR="00455285" w:rsidRDefault="00455285" w:rsidP="00455285">
      <w:p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1. La suma de las alturas de tres torres es 420 m</w:t>
      </w:r>
      <w:r w:rsidR="00F56FDB">
        <w:rPr>
          <w:rFonts w:ascii="Arial" w:eastAsiaTheme="minorEastAsia" w:hAnsi="Arial" w:cs="Arial"/>
          <w:sz w:val="24"/>
          <w:szCs w:val="24"/>
        </w:rPr>
        <w:t>etros</w:t>
      </w:r>
      <w:r>
        <w:rPr>
          <w:rFonts w:ascii="Arial" w:eastAsiaTheme="minorEastAsia" w:hAnsi="Arial" w:cs="Arial"/>
          <w:sz w:val="24"/>
          <w:szCs w:val="24"/>
        </w:rPr>
        <w:t xml:space="preserve">. La torre </w:t>
      </w:r>
      <w:r w:rsidR="00F56FDB">
        <w:rPr>
          <w:rFonts w:ascii="Arial" w:eastAsiaTheme="minorEastAsia" w:hAnsi="Arial" w:cs="Arial"/>
          <w:sz w:val="24"/>
          <w:szCs w:val="24"/>
        </w:rPr>
        <w:t>más alta mide 2</w:t>
      </w:r>
      <w:r>
        <w:rPr>
          <w:rFonts w:ascii="Arial" w:eastAsiaTheme="minorEastAsia" w:hAnsi="Arial" w:cs="Arial"/>
          <w:sz w:val="24"/>
          <w:szCs w:val="24"/>
        </w:rPr>
        <w:t xml:space="preserve">0 metros más que la </w:t>
      </w:r>
      <w:r w:rsidR="00F56FDB">
        <w:rPr>
          <w:rFonts w:ascii="Arial" w:eastAsiaTheme="minorEastAsia" w:hAnsi="Arial" w:cs="Arial"/>
          <w:sz w:val="24"/>
          <w:szCs w:val="24"/>
        </w:rPr>
        <w:t>mediana,</w:t>
      </w:r>
      <w:r>
        <w:rPr>
          <w:rFonts w:ascii="Arial" w:eastAsiaTheme="minorEastAsia" w:hAnsi="Arial" w:cs="Arial"/>
          <w:sz w:val="24"/>
          <w:szCs w:val="24"/>
        </w:rPr>
        <w:t xml:space="preserve"> y la </w:t>
      </w:r>
      <w:r w:rsidR="00F56FDB">
        <w:rPr>
          <w:rFonts w:ascii="Arial" w:eastAsiaTheme="minorEastAsia" w:hAnsi="Arial" w:cs="Arial"/>
          <w:sz w:val="24"/>
          <w:szCs w:val="24"/>
        </w:rPr>
        <w:t xml:space="preserve">más baja </w:t>
      </w:r>
      <w:r>
        <w:rPr>
          <w:rFonts w:ascii="Arial" w:eastAsiaTheme="minorEastAsia" w:hAnsi="Arial" w:cs="Arial"/>
          <w:sz w:val="24"/>
          <w:szCs w:val="24"/>
        </w:rPr>
        <w:t>20 metros menos que la m</w:t>
      </w:r>
      <w:r w:rsidR="00F56FDB">
        <w:rPr>
          <w:rFonts w:ascii="Arial" w:eastAsiaTheme="minorEastAsia" w:hAnsi="Arial" w:cs="Arial"/>
          <w:sz w:val="24"/>
          <w:szCs w:val="24"/>
        </w:rPr>
        <w:t>ediana.</w:t>
      </w:r>
      <w:r>
        <w:rPr>
          <w:rFonts w:ascii="Arial" w:eastAsiaTheme="minorEastAsia" w:hAnsi="Arial" w:cs="Arial"/>
          <w:sz w:val="24"/>
          <w:szCs w:val="24"/>
        </w:rPr>
        <w:t xml:space="preserve"> ¿Cuánto mide cada una de las torres?</w:t>
      </w:r>
    </w:p>
    <w:p w:rsidR="00750EBA" w:rsidRDefault="00750EBA" w:rsidP="00455285">
      <w:p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F56FDB" w:rsidRDefault="00F56FDB" w:rsidP="00455285">
      <w:p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2.</w:t>
      </w:r>
      <w:r w:rsidR="00455285">
        <w:rPr>
          <w:rFonts w:ascii="Arial" w:eastAsiaTheme="minorEastAsia" w:hAnsi="Arial" w:cs="Arial"/>
          <w:sz w:val="24"/>
          <w:szCs w:val="24"/>
        </w:rPr>
        <w:t xml:space="preserve"> </w:t>
      </w:r>
      <w:r w:rsidR="00455285" w:rsidRPr="00455285">
        <w:rPr>
          <w:rFonts w:ascii="Arial" w:eastAsiaTheme="minorEastAsia" w:hAnsi="Arial" w:cs="Arial"/>
          <w:sz w:val="24"/>
          <w:szCs w:val="24"/>
        </w:rPr>
        <w:t>Un grupo de personas va a un rest</w:t>
      </w:r>
      <w:r>
        <w:rPr>
          <w:rFonts w:ascii="Arial" w:eastAsiaTheme="minorEastAsia" w:hAnsi="Arial" w:cs="Arial"/>
          <w:sz w:val="24"/>
          <w:szCs w:val="24"/>
        </w:rPr>
        <w:t>aurante a cenar. Si se sientan tres</w:t>
      </w:r>
      <w:r w:rsidR="00455285" w:rsidRPr="00455285">
        <w:rPr>
          <w:rFonts w:ascii="Arial" w:eastAsiaTheme="minorEastAsia" w:hAnsi="Arial" w:cs="Arial"/>
          <w:sz w:val="24"/>
          <w:szCs w:val="24"/>
        </w:rPr>
        <w:t xml:space="preserve"> personas en cada mesa queda</w:t>
      </w:r>
      <w:r>
        <w:rPr>
          <w:rFonts w:ascii="Arial" w:eastAsiaTheme="minorEastAsia" w:hAnsi="Arial" w:cs="Arial"/>
          <w:sz w:val="24"/>
          <w:szCs w:val="24"/>
        </w:rPr>
        <w:t>n</w:t>
      </w:r>
      <w:r w:rsidR="00455285" w:rsidRPr="00455285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dos</w:t>
      </w:r>
      <w:r w:rsidR="00455285" w:rsidRPr="00455285">
        <w:rPr>
          <w:rFonts w:ascii="Arial" w:eastAsiaTheme="minorEastAsia" w:hAnsi="Arial" w:cs="Arial"/>
          <w:sz w:val="24"/>
          <w:szCs w:val="24"/>
        </w:rPr>
        <w:t xml:space="preserve"> persona</w:t>
      </w:r>
      <w:r>
        <w:rPr>
          <w:rFonts w:ascii="Arial" w:eastAsiaTheme="minorEastAsia" w:hAnsi="Arial" w:cs="Arial"/>
          <w:sz w:val="24"/>
          <w:szCs w:val="24"/>
        </w:rPr>
        <w:t>s</w:t>
      </w:r>
      <w:r w:rsidR="00455285" w:rsidRPr="00455285">
        <w:rPr>
          <w:rFonts w:ascii="Arial" w:eastAsiaTheme="minorEastAsia" w:hAnsi="Arial" w:cs="Arial"/>
          <w:sz w:val="24"/>
          <w:szCs w:val="24"/>
        </w:rPr>
        <w:t xml:space="preserve"> sin mesa. Si se sientan c</w:t>
      </w:r>
      <w:r>
        <w:rPr>
          <w:rFonts w:ascii="Arial" w:eastAsiaTheme="minorEastAsia" w:hAnsi="Arial" w:cs="Arial"/>
          <w:sz w:val="24"/>
          <w:szCs w:val="24"/>
        </w:rPr>
        <w:t>uatro  personas en cada mesa queda</w:t>
      </w:r>
      <w:r w:rsidR="00455285" w:rsidRPr="00455285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una mesa vacía</w:t>
      </w:r>
      <w:r w:rsidR="00455285" w:rsidRPr="00455285">
        <w:rPr>
          <w:rFonts w:ascii="Arial" w:eastAsiaTheme="minorEastAsia" w:hAnsi="Arial" w:cs="Arial"/>
          <w:sz w:val="24"/>
          <w:szCs w:val="24"/>
        </w:rPr>
        <w:t xml:space="preserve">. ¿Cuántas personas y </w:t>
      </w:r>
      <w:r>
        <w:rPr>
          <w:rFonts w:ascii="Arial" w:eastAsiaTheme="minorEastAsia" w:hAnsi="Arial" w:cs="Arial"/>
          <w:sz w:val="24"/>
          <w:szCs w:val="24"/>
        </w:rPr>
        <w:t>cuántas mesas hay?</w:t>
      </w:r>
    </w:p>
    <w:p w:rsidR="00750EBA" w:rsidRDefault="00750EBA" w:rsidP="00455285">
      <w:p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</w:p>
    <w:p w:rsidR="00455285" w:rsidRPr="00455285" w:rsidRDefault="00F56FDB" w:rsidP="00455285">
      <w:pPr>
        <w:spacing w:line="360" w:lineRule="auto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3. </w:t>
      </w:r>
      <w:r w:rsidR="00455285" w:rsidRPr="00455285">
        <w:rPr>
          <w:rFonts w:ascii="Arial" w:eastAsiaTheme="minorEastAsia" w:hAnsi="Arial" w:cs="Arial"/>
          <w:sz w:val="24"/>
          <w:szCs w:val="24"/>
        </w:rPr>
        <w:t>En dos vasijas hay la misma cantidad de agua. Sacamos 26 litros de una de ellas y los echamos en la otra; ésta tiene ahora triple número de litros que la primera. ¿Cuántos litros había al principio en cada una de las vasijas?</w:t>
      </w:r>
    </w:p>
    <w:p w:rsidR="00F56FDB" w:rsidRDefault="00F56FDB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F56FDB" w:rsidRDefault="00F56FDB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4. Teniendo en cuenta el plan de una fábrica de coches deben construirse 40 coches diarios. Sin embargo, si cada día se fabrican 5 coches más, tres días antes del final, solamente quedan 75 coches por hacer.</w:t>
      </w:r>
    </w:p>
    <w:p w:rsidR="00F56FDB" w:rsidRDefault="00F56FDB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a) ¿Cuántos días tenían que trabajar según el plan inicial?</w:t>
      </w:r>
    </w:p>
    <w:p w:rsidR="00F56FDB" w:rsidRDefault="00F56FDB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¿Cuántos coches tenían que fabricar en total? </w:t>
      </w:r>
    </w:p>
    <w:p w:rsidR="00750EBA" w:rsidRDefault="00750EBA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750EBA" w:rsidRPr="00750EBA" w:rsidRDefault="00750EBA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5. En una parcela la piscina ocupa 20 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>; la casa ocupa tantos 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como la piscina y la cuarta parte de los 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que tiene la parcela; el jardín ocupa tanto como la piscina y la casa juntas. ¿Cuántos 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tiene la parcela?</w:t>
      </w:r>
    </w:p>
    <w:p w:rsidR="00750EBA" w:rsidRDefault="00750EBA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750EBA" w:rsidRDefault="00750EBA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6. En un pez distinguimos la cabeza, el cuerpo y la cola. La cola pesa 4 kg; la cabeza pesa tanto como la cola y medio cuerpo; el cuerpo pesa tanto como la cabeza y la cola juntas. ¿Cuánto pesa el pez?</w:t>
      </w:r>
    </w:p>
    <w:p w:rsidR="00750EBA" w:rsidRDefault="00750EBA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:rsidR="00455285" w:rsidRPr="00455285" w:rsidRDefault="00455285" w:rsidP="00455285">
      <w:pPr>
        <w:spacing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455285"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455285" w:rsidRPr="00455285" w:rsidSect="00FC5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285"/>
    <w:rsid w:val="00455285"/>
    <w:rsid w:val="00750EBA"/>
    <w:rsid w:val="009E39B8"/>
    <w:rsid w:val="00CC3DE2"/>
    <w:rsid w:val="00F56FDB"/>
    <w:rsid w:val="00F928FD"/>
    <w:rsid w:val="00FC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2</cp:revision>
  <dcterms:created xsi:type="dcterms:W3CDTF">2016-03-10T17:21:00Z</dcterms:created>
  <dcterms:modified xsi:type="dcterms:W3CDTF">2016-03-10T17:21:00Z</dcterms:modified>
</cp:coreProperties>
</file>